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EF" w:rsidRPr="00371061" w:rsidRDefault="00D51AEF" w:rsidP="00D51AEF">
      <w:pPr>
        <w:spacing w:after="0" w:line="240" w:lineRule="auto"/>
        <w:ind w:left="3402"/>
        <w:jc w:val="both"/>
        <w:rPr>
          <w:rFonts w:ascii="Times New Roman" w:eastAsia="Times New Roman" w:hAnsi="Times New Roman" w:cs="Times New Roman"/>
          <w:sz w:val="20"/>
          <w:szCs w:val="20"/>
        </w:rPr>
      </w:pPr>
      <w:r w:rsidRPr="00371061">
        <w:rPr>
          <w:rFonts w:ascii="Times New Roman" w:eastAsia="Times New Roman" w:hAnsi="Times New Roman" w:cs="Times New Roman"/>
          <w:sz w:val="20"/>
          <w:szCs w:val="20"/>
        </w:rPr>
        <w:t xml:space="preserve">Приложение к решению </w:t>
      </w:r>
      <w:r w:rsidRPr="00371061">
        <w:rPr>
          <w:rFonts w:ascii="Times New Roman" w:eastAsia="Times New Roman" w:hAnsi="Times New Roman" w:cs="Times New Roman"/>
          <w:sz w:val="20"/>
          <w:szCs w:val="20"/>
          <w:shd w:val="clear" w:color="auto" w:fill="FFFFFF"/>
        </w:rPr>
        <w:t>городского Собрания «</w:t>
      </w:r>
      <w:r w:rsidRPr="00371061">
        <w:rPr>
          <w:rFonts w:ascii="Times New Roman" w:eastAsia="Times New Roman" w:hAnsi="Times New Roman" w:cs="Times New Roman"/>
          <w:spacing w:val="2"/>
          <w:sz w:val="20"/>
          <w:szCs w:val="20"/>
          <w:shd w:val="clear" w:color="auto" w:fill="FFFFFF"/>
        </w:rPr>
        <w:t>Об утверждении Положения о порядке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от 28.04.2020 № 07-65</w:t>
      </w:r>
    </w:p>
    <w:p w:rsidR="00D51AEF" w:rsidRPr="00371061" w:rsidRDefault="00D51AEF" w:rsidP="00D51AEF">
      <w:pPr>
        <w:spacing w:after="0" w:line="240" w:lineRule="auto"/>
        <w:jc w:val="center"/>
        <w:rPr>
          <w:rFonts w:ascii="Times New Roman" w:eastAsia="Times New Roman" w:hAnsi="Times New Roman" w:cs="Times New Roman"/>
          <w:b/>
          <w:sz w:val="24"/>
          <w:szCs w:val="24"/>
        </w:rPr>
      </w:pPr>
    </w:p>
    <w:p w:rsidR="00D51AEF" w:rsidRDefault="00D51AEF" w:rsidP="00D51AEF">
      <w:pPr>
        <w:spacing w:after="0" w:line="240" w:lineRule="auto"/>
        <w:jc w:val="center"/>
        <w:rPr>
          <w:rFonts w:ascii="Times New Roman" w:eastAsia="Times New Roman" w:hAnsi="Times New Roman" w:cs="Times New Roman"/>
          <w:b/>
          <w:spacing w:val="2"/>
          <w:sz w:val="24"/>
          <w:szCs w:val="24"/>
        </w:rPr>
      </w:pPr>
      <w:r w:rsidRPr="00371061">
        <w:rPr>
          <w:rFonts w:ascii="Times New Roman" w:eastAsia="Times New Roman" w:hAnsi="Times New Roman" w:cs="Times New Roman"/>
          <w:b/>
          <w:spacing w:val="2"/>
          <w:sz w:val="24"/>
          <w:szCs w:val="24"/>
        </w:rPr>
        <w:t>Положение о порядке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w:t>
      </w:r>
      <w:r>
        <w:rPr>
          <w:rFonts w:ascii="Times New Roman" w:eastAsia="Times New Roman" w:hAnsi="Times New Roman" w:cs="Times New Roman"/>
          <w:b/>
          <w:spacing w:val="2"/>
          <w:sz w:val="24"/>
          <w:szCs w:val="24"/>
        </w:rPr>
        <w:t>равления в Российской Федерации</w:t>
      </w:r>
    </w:p>
    <w:p w:rsidR="00D51AEF" w:rsidRDefault="00D51AEF" w:rsidP="00D51AEF">
      <w:pPr>
        <w:spacing w:after="0" w:line="240" w:lineRule="auto"/>
        <w:jc w:val="center"/>
        <w:rPr>
          <w:rFonts w:ascii="Times New Roman" w:eastAsia="Times New Roman" w:hAnsi="Times New Roman" w:cs="Times New Roman"/>
          <w:b/>
          <w:spacing w:val="2"/>
          <w:sz w:val="24"/>
          <w:szCs w:val="24"/>
        </w:rPr>
      </w:pPr>
    </w:p>
    <w:p w:rsidR="00D51AEF" w:rsidRPr="00A942E1" w:rsidRDefault="00D51AEF" w:rsidP="00D51AEF">
      <w:pPr>
        <w:pStyle w:val="a3"/>
        <w:numPr>
          <w:ilvl w:val="0"/>
          <w:numId w:val="1"/>
        </w:numPr>
        <w:tabs>
          <w:tab w:val="left" w:pos="1134"/>
        </w:tabs>
        <w:spacing w:after="0" w:line="240" w:lineRule="auto"/>
        <w:ind w:left="709" w:firstLine="0"/>
        <w:jc w:val="both"/>
        <w:rPr>
          <w:rFonts w:ascii="Times New Roman" w:eastAsia="Times New Roman" w:hAnsi="Times New Roman" w:cs="Times New Roman"/>
          <w:spacing w:val="2"/>
          <w:sz w:val="24"/>
          <w:szCs w:val="24"/>
          <w:shd w:val="clear" w:color="auto" w:fill="FFFFFF"/>
        </w:rPr>
      </w:pPr>
      <w:r w:rsidRPr="00A942E1">
        <w:rPr>
          <w:rFonts w:ascii="Times New Roman" w:eastAsia="Times New Roman" w:hAnsi="Times New Roman" w:cs="Times New Roman"/>
          <w:spacing w:val="2"/>
          <w:sz w:val="24"/>
          <w:szCs w:val="24"/>
          <w:shd w:val="clear" w:color="auto" w:fill="FFFFFF"/>
        </w:rPr>
        <w:t>Общие положения</w:t>
      </w:r>
    </w:p>
    <w:p w:rsidR="00D51AEF" w:rsidRPr="00371061" w:rsidRDefault="00D51AEF" w:rsidP="00D51AEF">
      <w:pPr>
        <w:spacing w:after="0" w:line="240" w:lineRule="auto"/>
        <w:jc w:val="center"/>
        <w:rPr>
          <w:rFonts w:ascii="Times New Roman" w:eastAsia="Times New Roman" w:hAnsi="Times New Roman" w:cs="Times New Roman"/>
          <w:b/>
          <w:sz w:val="24"/>
          <w:szCs w:val="24"/>
        </w:rPr>
      </w:pPr>
    </w:p>
    <w:p w:rsidR="00D51AEF" w:rsidRDefault="00D51AEF" w:rsidP="00D51AEF">
      <w:pPr>
        <w:spacing w:after="0" w:line="240" w:lineRule="auto"/>
        <w:ind w:firstLine="709"/>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Настоящее Положение определяет порядок рассмотрения уполномоченным органом местного самоуправления вопроса о применении мер ответственности, срок рассмотрения вопроса о применении мер ответственности, принцип рассмотрения вопроса о применении мер ответственности, содержание решения о применении мер ответственности, а также порядок и срок информирования о принятом решении Губернатора Калужской области.</w:t>
      </w:r>
    </w:p>
    <w:p w:rsidR="00D51AEF" w:rsidRDefault="00D51AEF" w:rsidP="00D51AEF">
      <w:pPr>
        <w:spacing w:after="0" w:line="240" w:lineRule="auto"/>
        <w:ind w:firstLine="709"/>
        <w:jc w:val="both"/>
        <w:rPr>
          <w:rFonts w:ascii="Times New Roman" w:eastAsia="Times New Roman" w:hAnsi="Times New Roman" w:cs="Times New Roman"/>
          <w:sz w:val="24"/>
          <w:szCs w:val="24"/>
        </w:rPr>
      </w:pPr>
    </w:p>
    <w:p w:rsidR="00D51AEF" w:rsidRDefault="00D51AEF" w:rsidP="00D51AEF">
      <w:pPr>
        <w:spacing w:after="0" w:line="240" w:lineRule="auto"/>
        <w:ind w:firstLine="709"/>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 xml:space="preserve">2. Уполномоченный орган </w:t>
      </w:r>
      <w:r w:rsidRPr="00371061">
        <w:rPr>
          <w:rFonts w:ascii="Times New Roman" w:eastAsia="Times New Roman" w:hAnsi="Times New Roman" w:cs="Times New Roman"/>
          <w:sz w:val="24"/>
          <w:szCs w:val="24"/>
          <w:shd w:val="clear" w:color="auto" w:fill="FFFFFF"/>
        </w:rPr>
        <w:t xml:space="preserve">местного самоуправления по вопросу применения </w:t>
      </w:r>
      <w:r w:rsidRPr="00371061">
        <w:rPr>
          <w:rFonts w:ascii="Times New Roman" w:eastAsia="Times New Roman" w:hAnsi="Times New Roman" w:cs="Times New Roman"/>
          <w:spacing w:val="2"/>
          <w:sz w:val="24"/>
          <w:szCs w:val="24"/>
          <w:shd w:val="clear" w:color="auto" w:fill="FFFFFF"/>
        </w:rPr>
        <w:t>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D51AEF" w:rsidRPr="00371061" w:rsidRDefault="00D51AEF" w:rsidP="00D51AEF">
      <w:pPr>
        <w:spacing w:after="0" w:line="240" w:lineRule="auto"/>
        <w:ind w:firstLine="709"/>
        <w:jc w:val="both"/>
        <w:rPr>
          <w:rFonts w:ascii="Times New Roman" w:eastAsia="Times New Roman" w:hAnsi="Times New Roman" w:cs="Times New Roman"/>
          <w:sz w:val="24"/>
          <w:szCs w:val="24"/>
        </w:rPr>
      </w:pPr>
    </w:p>
    <w:p w:rsidR="00D51AEF" w:rsidRPr="00371061" w:rsidRDefault="00D51AEF" w:rsidP="00D51AE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z w:val="24"/>
          <w:szCs w:val="24"/>
        </w:rPr>
        <w:t xml:space="preserve">2.1. Уполномоченным  органом местного самоуправления по вопросу применения </w:t>
      </w:r>
      <w:r w:rsidRPr="00371061">
        <w:rPr>
          <w:rFonts w:ascii="Times New Roman" w:eastAsia="Times New Roman" w:hAnsi="Times New Roman" w:cs="Times New Roman"/>
          <w:spacing w:val="2"/>
          <w:sz w:val="24"/>
          <w:szCs w:val="24"/>
        </w:rPr>
        <w:t xml:space="preserve">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является </w:t>
      </w:r>
      <w:proofErr w:type="spellStart"/>
      <w:r w:rsidRPr="00371061">
        <w:rPr>
          <w:rFonts w:ascii="Times New Roman" w:eastAsia="Times New Roman" w:hAnsi="Times New Roman" w:cs="Times New Roman"/>
          <w:spacing w:val="2"/>
          <w:sz w:val="24"/>
          <w:szCs w:val="24"/>
        </w:rPr>
        <w:t>Обнинское</w:t>
      </w:r>
      <w:proofErr w:type="spellEnd"/>
      <w:r w:rsidRPr="00371061">
        <w:rPr>
          <w:rFonts w:ascii="Times New Roman" w:eastAsia="Times New Roman" w:hAnsi="Times New Roman" w:cs="Times New Roman"/>
          <w:spacing w:val="2"/>
          <w:sz w:val="24"/>
          <w:szCs w:val="24"/>
        </w:rPr>
        <w:t xml:space="preserve"> городское Собрание.</w:t>
      </w:r>
    </w:p>
    <w:p w:rsidR="00D51AEF" w:rsidRPr="00371061" w:rsidRDefault="00D51AEF" w:rsidP="00D51AE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 xml:space="preserve">2.2. </w:t>
      </w:r>
      <w:proofErr w:type="spellStart"/>
      <w:r w:rsidRPr="00371061">
        <w:rPr>
          <w:rFonts w:ascii="Times New Roman" w:eastAsia="Times New Roman" w:hAnsi="Times New Roman" w:cs="Times New Roman"/>
          <w:spacing w:val="2"/>
          <w:sz w:val="24"/>
          <w:szCs w:val="24"/>
        </w:rPr>
        <w:t>Обнинское</w:t>
      </w:r>
      <w:proofErr w:type="spellEnd"/>
      <w:r w:rsidRPr="00371061">
        <w:rPr>
          <w:rFonts w:ascii="Times New Roman" w:eastAsia="Times New Roman" w:hAnsi="Times New Roman" w:cs="Times New Roman"/>
          <w:spacing w:val="2"/>
          <w:sz w:val="24"/>
          <w:szCs w:val="24"/>
        </w:rPr>
        <w:t xml:space="preserve"> городское Собрание формирует своим решением Комиссию по рассмотрению вопроса о применении мер ответственности (далее по тексту – Комиссия), а также утверждает Положение о Комиссии. </w:t>
      </w:r>
    </w:p>
    <w:p w:rsidR="00D51AEF" w:rsidRPr="00371061" w:rsidRDefault="00D51AEF" w:rsidP="00D51AE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2.3. В состав Комиссии могут входить:</w:t>
      </w:r>
    </w:p>
    <w:p w:rsidR="00D51AEF" w:rsidRPr="00371061" w:rsidRDefault="00D51AEF" w:rsidP="00D51AE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 xml:space="preserve">Глава городского самоуправления, Председатель городского Собрания; заместители Председателя городского Собрания; председатели </w:t>
      </w:r>
      <w:r>
        <w:rPr>
          <w:rFonts w:ascii="Times New Roman" w:eastAsia="Times New Roman" w:hAnsi="Times New Roman" w:cs="Times New Roman"/>
          <w:spacing w:val="2"/>
          <w:sz w:val="24"/>
          <w:szCs w:val="24"/>
        </w:rPr>
        <w:t>к</w:t>
      </w:r>
      <w:r w:rsidRPr="00371061">
        <w:rPr>
          <w:rFonts w:ascii="Times New Roman" w:eastAsia="Times New Roman" w:hAnsi="Times New Roman" w:cs="Times New Roman"/>
          <w:spacing w:val="2"/>
          <w:sz w:val="24"/>
          <w:szCs w:val="24"/>
        </w:rPr>
        <w:t xml:space="preserve">омитетов городского Собрания; заместители председателей </w:t>
      </w:r>
      <w:r>
        <w:rPr>
          <w:rFonts w:ascii="Times New Roman" w:eastAsia="Times New Roman" w:hAnsi="Times New Roman" w:cs="Times New Roman"/>
          <w:spacing w:val="2"/>
          <w:sz w:val="24"/>
          <w:szCs w:val="24"/>
        </w:rPr>
        <w:t>к</w:t>
      </w:r>
      <w:r w:rsidRPr="00371061">
        <w:rPr>
          <w:rFonts w:ascii="Times New Roman" w:eastAsia="Times New Roman" w:hAnsi="Times New Roman" w:cs="Times New Roman"/>
          <w:spacing w:val="2"/>
          <w:sz w:val="24"/>
          <w:szCs w:val="24"/>
        </w:rPr>
        <w:t xml:space="preserve">омитетов городского Собрания; муниципальные служащие, обеспечивающие работу Комиссии. </w:t>
      </w:r>
    </w:p>
    <w:p w:rsidR="00D51AEF" w:rsidRDefault="00D51AEF" w:rsidP="00D51AE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 xml:space="preserve">2.4. В случае рассмотрения Комиссией информации, поступившей в отношении депутата, являющегося одним из членов Комиссии, указанный депутат не присутствует на заседаниях Комиссии в период рассмотрения вопроса о применении к нему мер ответственности. </w:t>
      </w:r>
    </w:p>
    <w:p w:rsidR="00D51AEF" w:rsidRDefault="00D51AEF" w:rsidP="00D51AE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2.5. При временном выбытии трех и более членов Комиссии, в отношении которых рассматривается вопрос о применении к ним мер ответственности, Глава городского самоуправления, Председатель городского Собрания формирует временную Комиссию по рассмотрению вопроса о применении мер ответственности из депутатов, в отношении которых не рассматривается вопрос о применении мер ответственности.</w:t>
      </w:r>
    </w:p>
    <w:p w:rsidR="00D51AEF" w:rsidRPr="00371061" w:rsidRDefault="00D51AEF" w:rsidP="00D51AEF">
      <w:pPr>
        <w:spacing w:after="0" w:line="240" w:lineRule="auto"/>
        <w:ind w:firstLine="709"/>
        <w:jc w:val="both"/>
        <w:rPr>
          <w:rFonts w:ascii="Times New Roman" w:eastAsia="Times New Roman" w:hAnsi="Times New Roman" w:cs="Times New Roman"/>
          <w:spacing w:val="2"/>
          <w:sz w:val="24"/>
          <w:szCs w:val="24"/>
        </w:rPr>
      </w:pPr>
    </w:p>
    <w:p w:rsidR="00D51AEF" w:rsidRPr="00371061" w:rsidRDefault="00D51AEF" w:rsidP="00D51AEF">
      <w:pPr>
        <w:spacing w:after="0" w:line="240" w:lineRule="auto"/>
        <w:ind w:firstLine="709"/>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3. Порядок рассмотрения вопроса о применении мер ответственности</w:t>
      </w:r>
    </w:p>
    <w:p w:rsidR="00D51AEF" w:rsidRPr="00371061" w:rsidRDefault="00D51AEF" w:rsidP="00D51AEF">
      <w:pPr>
        <w:spacing w:after="0" w:line="240" w:lineRule="auto"/>
        <w:ind w:firstLine="851"/>
        <w:jc w:val="both"/>
        <w:rPr>
          <w:rFonts w:ascii="Times New Roman" w:eastAsia="Times New Roman" w:hAnsi="Times New Roman" w:cs="Times New Roman"/>
          <w:spacing w:val="2"/>
          <w:sz w:val="24"/>
          <w:szCs w:val="24"/>
          <w:shd w:val="clear" w:color="auto" w:fill="FFFFFF"/>
        </w:rPr>
      </w:pPr>
    </w:p>
    <w:p w:rsidR="00D51AEF" w:rsidRPr="00371061" w:rsidRDefault="00D51AEF" w:rsidP="00D51AE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 xml:space="preserve">3.1. </w:t>
      </w:r>
      <w:proofErr w:type="gramStart"/>
      <w:r w:rsidRPr="00371061">
        <w:rPr>
          <w:rFonts w:ascii="Times New Roman" w:eastAsia="Times New Roman" w:hAnsi="Times New Roman" w:cs="Times New Roman"/>
          <w:spacing w:val="2"/>
          <w:sz w:val="24"/>
          <w:szCs w:val="24"/>
        </w:rPr>
        <w:t xml:space="preserve">Основанием для рассмотрения вопроса о применении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является поступившее </w:t>
      </w:r>
      <w:r w:rsidRPr="00371061">
        <w:rPr>
          <w:rFonts w:ascii="Times New Roman" w:eastAsia="Times New Roman" w:hAnsi="Times New Roman" w:cs="Times New Roman"/>
          <w:spacing w:val="2"/>
          <w:sz w:val="24"/>
          <w:szCs w:val="24"/>
        </w:rPr>
        <w:lastRenderedPageBreak/>
        <w:t xml:space="preserve">в </w:t>
      </w:r>
      <w:proofErr w:type="spellStart"/>
      <w:r w:rsidRPr="00371061">
        <w:rPr>
          <w:rFonts w:ascii="Times New Roman" w:eastAsia="Times New Roman" w:hAnsi="Times New Roman" w:cs="Times New Roman"/>
          <w:spacing w:val="2"/>
          <w:sz w:val="24"/>
          <w:szCs w:val="24"/>
        </w:rPr>
        <w:t>Обнинское</w:t>
      </w:r>
      <w:proofErr w:type="spellEnd"/>
      <w:r w:rsidRPr="00371061">
        <w:rPr>
          <w:rFonts w:ascii="Times New Roman" w:eastAsia="Times New Roman" w:hAnsi="Times New Roman" w:cs="Times New Roman"/>
          <w:spacing w:val="2"/>
          <w:sz w:val="24"/>
          <w:szCs w:val="24"/>
        </w:rPr>
        <w:t xml:space="preserve"> городское Собрание заявление Губернатора Калужской области о наличии </w:t>
      </w:r>
      <w:r w:rsidRPr="00371061">
        <w:rPr>
          <w:rFonts w:ascii="Times New Roman" w:eastAsia="Times New Roman" w:hAnsi="Times New Roman" w:cs="Times New Roman"/>
          <w:sz w:val="24"/>
          <w:szCs w:val="24"/>
        </w:rPr>
        <w:t>недостоверных и (или) неполных сведений, предоставленных  депутатом, выборным должностным лицом местного самоуправления о своих доходах, расходах, об имуществе и обязательствах имуществен</w:t>
      </w:r>
      <w:r>
        <w:rPr>
          <w:rFonts w:ascii="Times New Roman" w:eastAsia="Times New Roman" w:hAnsi="Times New Roman" w:cs="Times New Roman"/>
          <w:sz w:val="24"/>
          <w:szCs w:val="24"/>
        </w:rPr>
        <w:t>ного характера, а</w:t>
      </w:r>
      <w:proofErr w:type="gramEnd"/>
      <w:r>
        <w:rPr>
          <w:rFonts w:ascii="Times New Roman" w:eastAsia="Times New Roman" w:hAnsi="Times New Roman" w:cs="Times New Roman"/>
          <w:sz w:val="24"/>
          <w:szCs w:val="24"/>
        </w:rPr>
        <w:t xml:space="preserve"> также сведений</w:t>
      </w:r>
      <w:r w:rsidRPr="00371061">
        <w:rPr>
          <w:rFonts w:ascii="Times New Roman" w:eastAsia="Times New Roman" w:hAnsi="Times New Roman" w:cs="Times New Roman"/>
          <w:sz w:val="24"/>
          <w:szCs w:val="24"/>
        </w:rPr>
        <w:t xml:space="preserve"> о доходах, расходах, об имуществе и обязательствах имущественного характера своих супруги (супруга) и несовершеннолетних детей и о применении к нему мер ответственности  (далее по тексту – Заявление Губернатора).</w:t>
      </w:r>
    </w:p>
    <w:p w:rsidR="00D51AEF" w:rsidRPr="00371061" w:rsidRDefault="00D51AEF" w:rsidP="00D51AEF">
      <w:pPr>
        <w:spacing w:after="0" w:line="240" w:lineRule="auto"/>
        <w:ind w:firstLine="709"/>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3.2. Глава городского самоуправления, Председатель городского Собрания направляет Заявление в Комиссию не позднее следующего дня после его поступления.</w:t>
      </w:r>
    </w:p>
    <w:p w:rsidR="00D51AEF" w:rsidRPr="00371061" w:rsidRDefault="00D51AEF" w:rsidP="00D51AEF">
      <w:pPr>
        <w:spacing w:after="0" w:line="240" w:lineRule="auto"/>
        <w:ind w:firstLine="708"/>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3.3. Председатель Комиссии созывает заседание Комиссии не позднее 10 дней со дня поступления Заявления в Комиссию.</w:t>
      </w:r>
    </w:p>
    <w:p w:rsidR="00D51AEF" w:rsidRPr="00371061" w:rsidRDefault="00D51AEF" w:rsidP="00D51AEF">
      <w:pPr>
        <w:spacing w:after="0" w:line="240" w:lineRule="auto"/>
        <w:ind w:firstLine="708"/>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3.4. При рассмотрении вопроса о применении мер ответственности Комиссия:</w:t>
      </w:r>
    </w:p>
    <w:p w:rsidR="00D51AEF" w:rsidRPr="00371061" w:rsidRDefault="00D51AEF" w:rsidP="00D51AEF">
      <w:pPr>
        <w:spacing w:after="0" w:line="240" w:lineRule="auto"/>
        <w:ind w:firstLine="851"/>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а) изучает Заявление Губернатора;</w:t>
      </w:r>
      <w:r>
        <w:rPr>
          <w:rFonts w:ascii="Times New Roman" w:eastAsia="Times New Roman" w:hAnsi="Times New Roman" w:cs="Times New Roman"/>
          <w:spacing w:val="2"/>
          <w:sz w:val="24"/>
          <w:szCs w:val="24"/>
          <w:shd w:val="clear" w:color="auto" w:fill="FFFFFF"/>
        </w:rPr>
        <w:t xml:space="preserve"> </w:t>
      </w:r>
    </w:p>
    <w:p w:rsidR="00D51AEF" w:rsidRPr="00371061" w:rsidRDefault="00D51AEF" w:rsidP="00D51AEF">
      <w:pPr>
        <w:spacing w:after="0" w:line="240" w:lineRule="auto"/>
        <w:ind w:firstLine="851"/>
        <w:jc w:val="both"/>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 xml:space="preserve">б) </w:t>
      </w:r>
      <w:r w:rsidRPr="00371061">
        <w:rPr>
          <w:rFonts w:ascii="Times New Roman" w:eastAsia="Times New Roman" w:hAnsi="Times New Roman" w:cs="Times New Roman"/>
          <w:spacing w:val="2"/>
          <w:sz w:val="24"/>
          <w:szCs w:val="24"/>
          <w:shd w:val="clear" w:color="auto" w:fill="FFFFFF"/>
        </w:rPr>
        <w:t>получает от депутата, выборного должностного лица местного самоуправления пояснения по выявленным в ходе проверки недостоверным и (или) неполным сведениям,  поданным Губернатору Калужской области, о доходах, об имуществе и обязательствах имущественного характера;</w:t>
      </w:r>
    </w:p>
    <w:p w:rsidR="00D51AEF" w:rsidRPr="00371061" w:rsidRDefault="00D51AEF" w:rsidP="00D51AEF">
      <w:pPr>
        <w:spacing w:after="0" w:line="240" w:lineRule="auto"/>
        <w:ind w:firstLine="851"/>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в) при необходимости проводит беседу с депутатом, выборным должностным лицом местного самоуправления.</w:t>
      </w:r>
    </w:p>
    <w:p w:rsidR="00D51AEF" w:rsidRPr="00371061" w:rsidRDefault="00D51AEF" w:rsidP="00D51AEF">
      <w:pPr>
        <w:spacing w:after="0" w:line="240" w:lineRule="auto"/>
        <w:ind w:firstLine="851"/>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В случае</w:t>
      </w:r>
      <w:proofErr w:type="gramStart"/>
      <w:r w:rsidRPr="00371061">
        <w:rPr>
          <w:rFonts w:ascii="Times New Roman" w:eastAsia="Times New Roman" w:hAnsi="Times New Roman" w:cs="Times New Roman"/>
          <w:spacing w:val="2"/>
          <w:sz w:val="24"/>
          <w:szCs w:val="24"/>
          <w:shd w:val="clear" w:color="auto" w:fill="FFFFFF"/>
        </w:rPr>
        <w:t>,</w:t>
      </w:r>
      <w:proofErr w:type="gramEnd"/>
      <w:r w:rsidRPr="00371061">
        <w:rPr>
          <w:rFonts w:ascii="Times New Roman" w:eastAsia="Times New Roman" w:hAnsi="Times New Roman" w:cs="Times New Roman"/>
          <w:spacing w:val="2"/>
          <w:sz w:val="24"/>
          <w:szCs w:val="24"/>
          <w:shd w:val="clear" w:color="auto" w:fill="FFFFFF"/>
        </w:rPr>
        <w:t xml:space="preserve"> если депутат, выборное должностное лицо местного самоуправления не предоставил пояснений, иных дополнительных материалов</w:t>
      </w:r>
      <w:r>
        <w:rPr>
          <w:rFonts w:ascii="Times New Roman" w:eastAsia="Times New Roman" w:hAnsi="Times New Roman" w:cs="Times New Roman"/>
          <w:spacing w:val="2"/>
          <w:sz w:val="24"/>
          <w:szCs w:val="24"/>
          <w:shd w:val="clear" w:color="auto" w:fill="FFFFFF"/>
        </w:rPr>
        <w:t>,</w:t>
      </w:r>
      <w:r w:rsidRPr="00371061">
        <w:rPr>
          <w:rFonts w:ascii="Times New Roman" w:eastAsia="Times New Roman" w:hAnsi="Times New Roman" w:cs="Times New Roman"/>
          <w:spacing w:val="2"/>
          <w:sz w:val="24"/>
          <w:szCs w:val="24"/>
          <w:shd w:val="clear" w:color="auto" w:fill="FFFFFF"/>
        </w:rPr>
        <w:t xml:space="preserve"> Комиссия рассматривает вопрос о применении мер ответственности только на основании Заявления Губернатора.</w:t>
      </w:r>
    </w:p>
    <w:p w:rsidR="00D51AEF" w:rsidRPr="00371061" w:rsidRDefault="00D51AEF" w:rsidP="00D51AEF">
      <w:pPr>
        <w:spacing w:after="0" w:line="240" w:lineRule="auto"/>
        <w:ind w:firstLine="708"/>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3.5. Депутат, выборное должностное лицо местного самоуправления в ходе рассмотрения Комиссией вопроса о применении мер ответственности вправе:</w:t>
      </w:r>
    </w:p>
    <w:p w:rsidR="00D51AEF" w:rsidRPr="00371061" w:rsidRDefault="00D51AEF" w:rsidP="00D51AEF">
      <w:pPr>
        <w:spacing w:after="0" w:line="240" w:lineRule="auto"/>
        <w:ind w:firstLine="851"/>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а) давать пояснения в письменной форме;</w:t>
      </w:r>
    </w:p>
    <w:p w:rsidR="00D51AEF" w:rsidRPr="00371061" w:rsidRDefault="00D51AEF" w:rsidP="00D51AEF">
      <w:pPr>
        <w:spacing w:after="0" w:line="240" w:lineRule="auto"/>
        <w:ind w:firstLine="851"/>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б) представлять дополнительные материалы и давать по ним пояснения в письменной форме.</w:t>
      </w:r>
    </w:p>
    <w:p w:rsidR="00D51AEF" w:rsidRPr="00371061" w:rsidRDefault="00D51AEF" w:rsidP="00D51AEF">
      <w:pPr>
        <w:spacing w:after="0" w:line="240" w:lineRule="auto"/>
        <w:ind w:firstLine="708"/>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 xml:space="preserve">3.6.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w:t>
      </w:r>
      <w:r w:rsidRPr="00371061">
        <w:rPr>
          <w:rFonts w:ascii="Times New Roman" w:eastAsia="Times New Roman" w:hAnsi="Times New Roman" w:cs="Times New Roman"/>
          <w:sz w:val="24"/>
          <w:szCs w:val="24"/>
          <w:shd w:val="clear" w:color="auto" w:fill="FFFFFF"/>
        </w:rPr>
        <w:t>40 Федерального закона</w:t>
      </w:r>
      <w:r w:rsidRPr="00371061">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Pr="00371061">
        <w:rPr>
          <w:rFonts w:ascii="Times New Roman" w:eastAsia="Times New Roman" w:hAnsi="Times New Roman" w:cs="Times New Roman"/>
          <w:spacing w:val="2"/>
          <w:sz w:val="24"/>
          <w:szCs w:val="24"/>
          <w:shd w:val="clear" w:color="auto" w:fill="FFFFFF"/>
        </w:rPr>
        <w:t xml:space="preserve">. </w:t>
      </w:r>
    </w:p>
    <w:p w:rsidR="00D51AEF" w:rsidRPr="00371061" w:rsidRDefault="00D51AEF" w:rsidP="00D51AEF">
      <w:pPr>
        <w:spacing w:after="0" w:line="240" w:lineRule="auto"/>
        <w:ind w:firstLine="708"/>
        <w:jc w:val="both"/>
        <w:rPr>
          <w:rFonts w:ascii="Times New Roman" w:eastAsia="Times New Roman" w:hAnsi="Times New Roman" w:cs="Times New Roman"/>
          <w:spacing w:val="2"/>
          <w:sz w:val="24"/>
          <w:szCs w:val="24"/>
          <w:shd w:val="clear" w:color="auto" w:fill="FFFFFF"/>
        </w:rPr>
      </w:pPr>
      <w:proofErr w:type="gramStart"/>
      <w:r w:rsidRPr="00371061">
        <w:rPr>
          <w:rFonts w:ascii="Times New Roman" w:eastAsia="Times New Roman" w:hAnsi="Times New Roman" w:cs="Times New Roman"/>
          <w:spacing w:val="2"/>
          <w:sz w:val="24"/>
          <w:szCs w:val="24"/>
          <w:shd w:val="clear" w:color="auto" w:fill="FFFFFF"/>
        </w:rPr>
        <w:t>По результатам заседания Комиссия готовит проект решения о применении мер ответственно</w:t>
      </w:r>
      <w:r>
        <w:rPr>
          <w:rFonts w:ascii="Times New Roman" w:eastAsia="Times New Roman" w:hAnsi="Times New Roman" w:cs="Times New Roman"/>
          <w:spacing w:val="2"/>
          <w:sz w:val="24"/>
          <w:szCs w:val="24"/>
          <w:shd w:val="clear" w:color="auto" w:fill="FFFFFF"/>
        </w:rPr>
        <w:t xml:space="preserve">сти с пояснительной запиской о </w:t>
      </w:r>
      <w:r w:rsidRPr="00371061">
        <w:rPr>
          <w:rFonts w:ascii="Times New Roman" w:eastAsia="Times New Roman" w:hAnsi="Times New Roman" w:cs="Times New Roman"/>
          <w:spacing w:val="2"/>
          <w:sz w:val="24"/>
          <w:szCs w:val="24"/>
          <w:shd w:val="clear" w:color="auto" w:fill="FFFFFF"/>
        </w:rPr>
        <w:t>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w:t>
      </w:r>
      <w:proofErr w:type="gramEnd"/>
      <w:r w:rsidRPr="00371061">
        <w:rPr>
          <w:rFonts w:ascii="Times New Roman" w:eastAsia="Times New Roman" w:hAnsi="Times New Roman" w:cs="Times New Roman"/>
          <w:spacing w:val="2"/>
          <w:sz w:val="24"/>
          <w:szCs w:val="24"/>
          <w:shd w:val="clear" w:color="auto" w:fill="FFFFFF"/>
        </w:rPr>
        <w:t xml:space="preserve"> является несущественным, и об избрании в отношении депутата мер ответственности, предусмотренных частью 7.3-1 статьи 40 Федерального закона </w:t>
      </w:r>
      <w:r>
        <w:rPr>
          <w:rFonts w:ascii="Times New Roman" w:eastAsia="Times New Roman" w:hAnsi="Times New Roman" w:cs="Times New Roman"/>
          <w:spacing w:val="2"/>
          <w:sz w:val="24"/>
          <w:szCs w:val="24"/>
          <w:shd w:val="clear" w:color="auto" w:fill="FFFFFF"/>
        </w:rPr>
        <w:t>«</w:t>
      </w:r>
      <w:r w:rsidRPr="00371061">
        <w:rPr>
          <w:rFonts w:ascii="Times New Roman" w:eastAsia="Times New Roman" w:hAnsi="Times New Roman" w:cs="Times New Roman"/>
          <w:spacing w:val="2"/>
          <w:sz w:val="24"/>
          <w:szCs w:val="24"/>
          <w:shd w:val="clear" w:color="auto" w:fill="FFFFFF"/>
        </w:rPr>
        <w:t>Об общих принципах организации местного самоуправления в Российской Федерации</w:t>
      </w:r>
      <w:r>
        <w:rPr>
          <w:rFonts w:ascii="Times New Roman" w:eastAsia="Times New Roman" w:hAnsi="Times New Roman" w:cs="Times New Roman"/>
          <w:spacing w:val="2"/>
          <w:sz w:val="24"/>
          <w:szCs w:val="24"/>
          <w:shd w:val="clear" w:color="auto" w:fill="FFFFFF"/>
        </w:rPr>
        <w:t>»</w:t>
      </w:r>
      <w:r w:rsidRPr="00371061">
        <w:rPr>
          <w:rFonts w:ascii="Times New Roman" w:eastAsia="Times New Roman" w:hAnsi="Times New Roman" w:cs="Times New Roman"/>
          <w:spacing w:val="2"/>
          <w:sz w:val="24"/>
          <w:szCs w:val="24"/>
          <w:shd w:val="clear" w:color="auto" w:fill="FFFFFF"/>
        </w:rPr>
        <w:t>.</w:t>
      </w:r>
    </w:p>
    <w:p w:rsidR="00D51AEF" w:rsidRPr="00371061" w:rsidRDefault="00D51AEF" w:rsidP="00D51AEF">
      <w:pPr>
        <w:spacing w:after="0" w:line="240" w:lineRule="auto"/>
        <w:ind w:firstLine="708"/>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Проект решения в 3-дневный срок регистрируется в Управлении делами Обнинского городского Собрания.</w:t>
      </w:r>
    </w:p>
    <w:p w:rsidR="00D51AEF" w:rsidRPr="00371061" w:rsidRDefault="00D51AEF" w:rsidP="00D51AEF">
      <w:pPr>
        <w:spacing w:after="0" w:line="240" w:lineRule="auto"/>
        <w:ind w:firstLine="851"/>
        <w:jc w:val="both"/>
        <w:rPr>
          <w:rFonts w:ascii="Times New Roman" w:eastAsia="Times New Roman" w:hAnsi="Times New Roman" w:cs="Times New Roman"/>
          <w:spacing w:val="2"/>
          <w:sz w:val="24"/>
          <w:szCs w:val="24"/>
          <w:shd w:val="clear" w:color="auto" w:fill="FFFFFF"/>
        </w:rPr>
      </w:pPr>
    </w:p>
    <w:p w:rsidR="00D51AEF" w:rsidRPr="00371061" w:rsidRDefault="00D51AEF" w:rsidP="00D51AEF">
      <w:pPr>
        <w:spacing w:after="0" w:line="240" w:lineRule="auto"/>
        <w:ind w:firstLine="708"/>
        <w:jc w:val="both"/>
        <w:rPr>
          <w:rFonts w:ascii="Times New Roman" w:eastAsia="Times New Roman" w:hAnsi="Times New Roman" w:cs="Times New Roman"/>
          <w:spacing w:val="2"/>
          <w:sz w:val="24"/>
          <w:szCs w:val="24"/>
          <w:shd w:val="clear" w:color="auto" w:fill="FFFFFF"/>
        </w:rPr>
      </w:pPr>
      <w:r w:rsidRPr="00371061">
        <w:rPr>
          <w:rFonts w:ascii="Times New Roman" w:eastAsia="Times New Roman" w:hAnsi="Times New Roman" w:cs="Times New Roman"/>
          <w:spacing w:val="2"/>
          <w:sz w:val="24"/>
          <w:szCs w:val="24"/>
          <w:shd w:val="clear" w:color="auto" w:fill="FFFFFF"/>
        </w:rPr>
        <w:t>4. Порядок принятия решения о применении мер ответственности</w:t>
      </w:r>
    </w:p>
    <w:p w:rsidR="00D51AEF" w:rsidRPr="00371061" w:rsidRDefault="00D51AEF" w:rsidP="00D51AEF">
      <w:pPr>
        <w:spacing w:after="0" w:line="240" w:lineRule="auto"/>
        <w:jc w:val="center"/>
        <w:rPr>
          <w:rFonts w:ascii="Times New Roman" w:eastAsia="Times New Roman" w:hAnsi="Times New Roman" w:cs="Times New Roman"/>
          <w:spacing w:val="2"/>
          <w:sz w:val="24"/>
          <w:szCs w:val="24"/>
          <w:shd w:val="clear" w:color="auto" w:fill="FFFFFF"/>
        </w:rPr>
      </w:pPr>
    </w:p>
    <w:p w:rsidR="00D51AEF" w:rsidRPr="00371061" w:rsidRDefault="00D51AEF" w:rsidP="00D51AEF">
      <w:pPr>
        <w:spacing w:after="0" w:line="240" w:lineRule="auto"/>
        <w:ind w:firstLine="709"/>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4.1. Решение о применении мер ответственности принимается на открытом заседании Обнинского городского Собрания не позднее  тридцати дней со дня поступления Заявления Губернатора.</w:t>
      </w:r>
    </w:p>
    <w:p w:rsidR="00D51AEF" w:rsidRPr="00371061" w:rsidRDefault="00D51AEF" w:rsidP="00D51AEF">
      <w:pPr>
        <w:spacing w:after="0"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xml:space="preserve">4.2. </w:t>
      </w:r>
      <w:proofErr w:type="gramStart"/>
      <w:r w:rsidRPr="00371061">
        <w:rPr>
          <w:rFonts w:ascii="Times New Roman" w:eastAsia="Times New Roman" w:hAnsi="Times New Roman" w:cs="Times New Roman"/>
          <w:sz w:val="24"/>
          <w:szCs w:val="24"/>
        </w:rPr>
        <w:t xml:space="preserve">Решение о применении мер ответственности должно содержать обоснования, позволяющие считать несущественными искажения представленных сведений о своих доходах, расходах, об имуществе и обязательствах имущественного характера, а также </w:t>
      </w:r>
      <w:r w:rsidRPr="00371061">
        <w:rPr>
          <w:rFonts w:ascii="Times New Roman" w:eastAsia="Times New Roman" w:hAnsi="Times New Roman" w:cs="Times New Roman"/>
          <w:sz w:val="24"/>
          <w:szCs w:val="24"/>
        </w:rPr>
        <w:lastRenderedPageBreak/>
        <w:t>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D51AEF" w:rsidRPr="00371061" w:rsidRDefault="00D51AEF" w:rsidP="00D51AEF">
      <w:pPr>
        <w:spacing w:line="240" w:lineRule="auto"/>
        <w:ind w:firstLine="709"/>
        <w:contextualSpacing/>
        <w:jc w:val="both"/>
        <w:rPr>
          <w:rFonts w:ascii="Times New Roman" w:hAnsi="Times New Roman" w:cs="Times New Roman"/>
          <w:sz w:val="24"/>
          <w:szCs w:val="24"/>
        </w:rPr>
      </w:pPr>
      <w:r w:rsidRPr="00371061">
        <w:rPr>
          <w:rFonts w:ascii="Times New Roman" w:hAnsi="Times New Roman" w:cs="Times New Roman"/>
          <w:sz w:val="24"/>
          <w:szCs w:val="24"/>
        </w:rPr>
        <w:t>При этом не могут быть расценены как несущественные следующие нарушения:</w:t>
      </w:r>
    </w:p>
    <w:p w:rsidR="00D51AEF" w:rsidRPr="00371061" w:rsidRDefault="00D51AEF" w:rsidP="00D51AE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hAnsi="Times New Roman" w:cs="Times New Roman"/>
          <w:sz w:val="24"/>
          <w:szCs w:val="24"/>
        </w:rPr>
        <w:t xml:space="preserve">- </w:t>
      </w:r>
      <w:proofErr w:type="spellStart"/>
      <w:r w:rsidRPr="00371061">
        <w:rPr>
          <w:rFonts w:ascii="Times New Roman" w:hAnsi="Times New Roman" w:cs="Times New Roman"/>
          <w:sz w:val="24"/>
          <w:szCs w:val="24"/>
        </w:rPr>
        <w:t>непредоставление</w:t>
      </w:r>
      <w:proofErr w:type="spellEnd"/>
      <w:r w:rsidRPr="00371061">
        <w:rPr>
          <w:rFonts w:ascii="Times New Roman" w:hAnsi="Times New Roman" w:cs="Times New Roman"/>
          <w:sz w:val="24"/>
          <w:szCs w:val="24"/>
        </w:rPr>
        <w:t xml:space="preserve"> сведений о </w:t>
      </w:r>
      <w:r w:rsidRPr="00371061">
        <w:rPr>
          <w:rFonts w:ascii="Times New Roman" w:eastAsia="Times New Roman" w:hAnsi="Times New Roman" w:cs="Times New Roman"/>
          <w:sz w:val="24"/>
          <w:szCs w:val="24"/>
        </w:rPr>
        <w:t>своих доходах, расходах, об имуществе и обязательствах имущественного характера;</w:t>
      </w:r>
    </w:p>
    <w:p w:rsidR="00D51AEF" w:rsidRPr="00371061" w:rsidRDefault="00D51AEF" w:rsidP="00D51AE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xml:space="preserve">- </w:t>
      </w:r>
      <w:proofErr w:type="spellStart"/>
      <w:r w:rsidRPr="00371061">
        <w:rPr>
          <w:rFonts w:ascii="Times New Roman" w:eastAsia="Times New Roman" w:hAnsi="Times New Roman" w:cs="Times New Roman"/>
          <w:sz w:val="24"/>
          <w:szCs w:val="24"/>
        </w:rPr>
        <w:t>непредоставление</w:t>
      </w:r>
      <w:proofErr w:type="spellEnd"/>
      <w:r w:rsidRPr="00371061">
        <w:rPr>
          <w:rFonts w:ascii="Times New Roman" w:eastAsia="Times New Roman" w:hAnsi="Times New Roman" w:cs="Times New Roman"/>
          <w:sz w:val="24"/>
          <w:szCs w:val="24"/>
        </w:rPr>
        <w:t xml:space="preserve"> сведений о доходах, расходах, об имуществе и обязательствах имущественного характера своих супруги (супруга) и несовершеннолетних детей, если лицо не обратилось в подразделение по профилактике коррупционных и иных правонарушений с заявлением о невозможности сделать это по объективным причинам;</w:t>
      </w:r>
    </w:p>
    <w:p w:rsidR="00D51AEF" w:rsidRPr="00371061" w:rsidRDefault="00D51AEF" w:rsidP="00D51AE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сокрытие фактов приобретения земельных участков, объектов недвижимого имущества, транспортных средств, ценных бумаг;</w:t>
      </w:r>
    </w:p>
    <w:p w:rsidR="00D51AEF" w:rsidRPr="00371061" w:rsidRDefault="00D51AEF" w:rsidP="00D51AE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сокрытие банковского счета, движение денежных средств по которому в течение отчетного года не было объяснено исходя из доходов лиц;</w:t>
      </w:r>
    </w:p>
    <w:p w:rsidR="00D51AEF" w:rsidRPr="00371061" w:rsidRDefault="00D51AEF" w:rsidP="00D51AE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предоставление недостоверных сведений, способствующих сокрытию информации о нарушении запретов, в том числе:</w:t>
      </w:r>
    </w:p>
    <w:p w:rsidR="00D51AEF" w:rsidRPr="00371061" w:rsidRDefault="00D51AEF" w:rsidP="00D51AE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а) о получении дохода от предпринимательской деятельности;</w:t>
      </w:r>
    </w:p>
    <w:p w:rsidR="00D51AEF" w:rsidRPr="00371061" w:rsidRDefault="00D51AEF" w:rsidP="00D51AE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б) о владении акциями, долями участия в коммерческих организациях, при том, что лицо фактически участвует в управлении этой коммерческой организацией;</w:t>
      </w:r>
    </w:p>
    <w:p w:rsidR="00D51AEF" w:rsidRPr="00371061" w:rsidRDefault="00D51AEF" w:rsidP="00D51AE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в) для лиц, указанных в части 1 статьи 2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1AEF" w:rsidRPr="00371061" w:rsidRDefault="00D51AEF" w:rsidP="00D51AE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сокрытие сведений о находящемся в собственности недвижимом имуществе, расположенном за пределами Российской Федерации;</w:t>
      </w:r>
    </w:p>
    <w:p w:rsidR="00D51AEF" w:rsidRPr="00371061" w:rsidRDefault="00D51AEF" w:rsidP="00D51AE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завышение общей суммы полученных доходов либо указание реально не полученных доходов с целью обоснования факта приобретения недвижимого имущества на законные доходы;</w:t>
      </w:r>
    </w:p>
    <w:p w:rsidR="00D51AEF" w:rsidRPr="00371061" w:rsidRDefault="00D51AEF" w:rsidP="00D51AE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завышение общей суммы вкладов в банках и иных кредитных организациях с целью обоснования факта приобретения недвижимого имущества;</w:t>
      </w:r>
    </w:p>
    <w:p w:rsidR="00D51AEF" w:rsidRPr="00371061" w:rsidRDefault="00D51AEF" w:rsidP="00D51AEF">
      <w:pPr>
        <w:spacing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получены не были);</w:t>
      </w:r>
    </w:p>
    <w:p w:rsidR="00D51AEF" w:rsidRPr="00371061" w:rsidRDefault="00D51AEF" w:rsidP="00D51AEF">
      <w:pPr>
        <w:spacing w:after="0" w:line="240" w:lineRule="auto"/>
        <w:ind w:firstLine="709"/>
        <w:contextualSpacing/>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 указание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w:t>
      </w:r>
    </w:p>
    <w:p w:rsidR="00D51AEF" w:rsidRPr="00371061" w:rsidRDefault="00D51AEF" w:rsidP="00D51AEF">
      <w:pPr>
        <w:spacing w:after="0" w:line="240" w:lineRule="auto"/>
        <w:ind w:firstLine="709"/>
        <w:jc w:val="both"/>
        <w:rPr>
          <w:rFonts w:ascii="Times New Roman" w:eastAsia="Times New Roman" w:hAnsi="Times New Roman" w:cs="Times New Roman"/>
          <w:spacing w:val="2"/>
          <w:sz w:val="24"/>
          <w:szCs w:val="24"/>
        </w:rPr>
      </w:pPr>
      <w:r w:rsidRPr="00371061">
        <w:rPr>
          <w:rFonts w:ascii="Times New Roman" w:eastAsia="Times New Roman" w:hAnsi="Times New Roman" w:cs="Times New Roman"/>
          <w:spacing w:val="2"/>
          <w:sz w:val="24"/>
          <w:szCs w:val="24"/>
        </w:rPr>
        <w:t xml:space="preserve">4.3. Решение о применении мер ответственности должно содержать </w:t>
      </w:r>
      <w:r w:rsidRPr="00371061">
        <w:rPr>
          <w:rFonts w:ascii="Times New Roman" w:eastAsia="Times New Roman" w:hAnsi="Times New Roman" w:cs="Times New Roman"/>
          <w:sz w:val="24"/>
          <w:szCs w:val="24"/>
        </w:rPr>
        <w:t xml:space="preserve"> обоснование применения избранной меры ответственности</w:t>
      </w:r>
      <w:r w:rsidRPr="00371061">
        <w:rPr>
          <w:rFonts w:ascii="Times New Roman" w:eastAsia="Times New Roman" w:hAnsi="Times New Roman" w:cs="Times New Roman"/>
          <w:spacing w:val="2"/>
          <w:sz w:val="24"/>
          <w:szCs w:val="24"/>
        </w:rPr>
        <w:t>.</w:t>
      </w:r>
    </w:p>
    <w:p w:rsidR="00D51AEF" w:rsidRPr="00371061" w:rsidRDefault="00D51AEF" w:rsidP="00D51AEF">
      <w:pPr>
        <w:spacing w:after="0" w:line="240" w:lineRule="auto"/>
        <w:ind w:firstLine="709"/>
        <w:jc w:val="both"/>
        <w:rPr>
          <w:rFonts w:ascii="Times New Roman" w:eastAsia="Times New Roman" w:hAnsi="Times New Roman" w:cs="Times New Roman"/>
          <w:b/>
          <w:sz w:val="24"/>
          <w:szCs w:val="24"/>
        </w:rPr>
      </w:pPr>
      <w:proofErr w:type="spellStart"/>
      <w:r w:rsidRPr="00371061">
        <w:rPr>
          <w:rFonts w:ascii="Times New Roman" w:eastAsia="Times New Roman" w:hAnsi="Times New Roman" w:cs="Times New Roman"/>
          <w:spacing w:val="2"/>
          <w:sz w:val="24"/>
          <w:szCs w:val="24"/>
        </w:rPr>
        <w:t>Обнинским</w:t>
      </w:r>
      <w:proofErr w:type="spellEnd"/>
      <w:r w:rsidRPr="00371061">
        <w:rPr>
          <w:rFonts w:ascii="Times New Roman" w:eastAsia="Times New Roman" w:hAnsi="Times New Roman" w:cs="Times New Roman"/>
          <w:spacing w:val="2"/>
          <w:sz w:val="24"/>
          <w:szCs w:val="24"/>
        </w:rPr>
        <w:t xml:space="preserve"> городским Собранием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r w:rsidRPr="00371061">
        <w:rPr>
          <w:rFonts w:ascii="Times New Roman" w:eastAsia="Times New Roman" w:hAnsi="Times New Roman" w:cs="Times New Roman"/>
          <w:b/>
          <w:sz w:val="24"/>
          <w:szCs w:val="24"/>
        </w:rPr>
        <w:t xml:space="preserve"> </w:t>
      </w:r>
    </w:p>
    <w:p w:rsidR="00D51AEF" w:rsidRPr="00371061" w:rsidRDefault="00D51AEF" w:rsidP="00D51AEF">
      <w:pPr>
        <w:spacing w:after="0" w:line="240" w:lineRule="auto"/>
        <w:ind w:firstLine="709"/>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4.4. Решение о применении мер ответственности в отношении депутата, выборного должностного лица местного самоуправления принимается тайным голосованием большинством голосов депутатов, присутствующих на заседании, и вступает в силу со дня принятия.</w:t>
      </w:r>
    </w:p>
    <w:p w:rsidR="00D51AEF" w:rsidRPr="00371061" w:rsidRDefault="00D51AEF" w:rsidP="00D51AEF">
      <w:pPr>
        <w:spacing w:after="0" w:line="240" w:lineRule="auto"/>
        <w:ind w:firstLine="709"/>
        <w:jc w:val="both"/>
        <w:rPr>
          <w:rFonts w:ascii="Times New Roman" w:eastAsia="Times New Roman" w:hAnsi="Times New Roman" w:cs="Times New Roman"/>
          <w:sz w:val="24"/>
          <w:szCs w:val="24"/>
        </w:rPr>
      </w:pPr>
      <w:r w:rsidRPr="00371061">
        <w:rPr>
          <w:rFonts w:ascii="Times New Roman" w:eastAsia="Times New Roman" w:hAnsi="Times New Roman" w:cs="Times New Roman"/>
          <w:sz w:val="24"/>
          <w:szCs w:val="24"/>
        </w:rPr>
        <w:t>4.5. Решение о применении мер ответственности размещается на сайте Обнинского городского Собрания в 5-дневный срок со дня его принятия.</w:t>
      </w:r>
    </w:p>
    <w:p w:rsidR="005764FA" w:rsidRDefault="00D51AEF" w:rsidP="00D51AEF">
      <w:pPr>
        <w:spacing w:after="0" w:line="240" w:lineRule="auto"/>
        <w:ind w:firstLine="709"/>
        <w:jc w:val="both"/>
      </w:pPr>
      <w:r w:rsidRPr="00371061">
        <w:rPr>
          <w:rFonts w:ascii="Times New Roman" w:eastAsia="Times New Roman" w:hAnsi="Times New Roman" w:cs="Times New Roman"/>
          <w:sz w:val="24"/>
          <w:szCs w:val="24"/>
        </w:rPr>
        <w:t>4.6. Решение о применении мер ответственности направляется Губернатору Калужской области в 5-дневный срок со дня его принятия.</w:t>
      </w:r>
      <w:bookmarkStart w:id="0" w:name="_GoBack"/>
      <w:bookmarkEnd w:id="0"/>
    </w:p>
    <w:sectPr w:rsidR="005764FA" w:rsidSect="00366FB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600"/>
    <w:multiLevelType w:val="hybridMultilevel"/>
    <w:tmpl w:val="C2A6C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EF"/>
    <w:rsid w:val="005764FA"/>
    <w:rsid w:val="00D5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Mozhaeva</dc:creator>
  <cp:lastModifiedBy>Mozhaeva</cp:lastModifiedBy>
  <cp:revision>1</cp:revision>
  <dcterms:created xsi:type="dcterms:W3CDTF">2020-05-12T13:51:00Z</dcterms:created>
  <dcterms:modified xsi:type="dcterms:W3CDTF">2020-05-12T13:52:00Z</dcterms:modified>
</cp:coreProperties>
</file>